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5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附件：</w:t>
      </w:r>
    </w:p>
    <w:p>
      <w:pPr>
        <w:spacing w:line="520" w:lineRule="exact"/>
        <w:ind w:right="45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2023年“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中国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-新西兰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科学家交流计划”推荐表</w:t>
      </w:r>
    </w:p>
    <w:tbl>
      <w:tblPr>
        <w:tblStyle w:val="6"/>
        <w:tblW w:w="9450" w:type="dxa"/>
        <w:tblInd w:w="-4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92"/>
        <w:gridCol w:w="700"/>
        <w:gridCol w:w="205"/>
        <w:gridCol w:w="907"/>
        <w:gridCol w:w="938"/>
        <w:gridCol w:w="135"/>
        <w:gridCol w:w="735"/>
        <w:gridCol w:w="692"/>
        <w:gridCol w:w="223"/>
        <w:gridCol w:w="315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单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584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21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英文水平</w:t>
            </w:r>
          </w:p>
        </w:tc>
        <w:tc>
          <w:tcPr>
            <w:tcW w:w="21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电    话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机</w:t>
            </w:r>
          </w:p>
        </w:tc>
        <w:tc>
          <w:tcPr>
            <w:tcW w:w="4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及邮编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4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研究领域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科研方向</w:t>
            </w:r>
          </w:p>
        </w:tc>
        <w:tc>
          <w:tcPr>
            <w:tcW w:w="4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本单位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是否同意出访并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承担国际旅费等相关费用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拟出访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天数</w:t>
            </w: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护照号码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已建立合作关系的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新方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科研机构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拟访问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机构、内容以及联系人信息</w:t>
            </w: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科研机构</w:t>
            </w: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合作交流内容</w:t>
            </w: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电话和电子邮箱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双方科研合作背景及能力说明（包括双方合作机构简况、双方合作历史、各自优势等)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教育经历及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（从大学起）及工作经历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申请人承担过的主要科研项目(包括国际科技合作项目)及成果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签字：</w:t>
            </w:r>
          </w:p>
          <w:p>
            <w:pPr>
              <w:ind w:right="480" w:firstLine="3600" w:firstLineChars="15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right="450" w:firstLine="4440" w:firstLineChars="185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spacing w:line="520" w:lineRule="exact"/>
        <w:jc w:val="righ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24"/>
        </w:rPr>
        <w:t>注：如果表格空间不够，可附页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4B64CE"/>
    <w:rsid w:val="113D6474"/>
    <w:rsid w:val="11504601"/>
    <w:rsid w:val="123D478A"/>
    <w:rsid w:val="134E7859"/>
    <w:rsid w:val="211F4B1D"/>
    <w:rsid w:val="2484331F"/>
    <w:rsid w:val="263C1B94"/>
    <w:rsid w:val="302677F0"/>
    <w:rsid w:val="3E0F588E"/>
    <w:rsid w:val="42594123"/>
    <w:rsid w:val="4F794989"/>
    <w:rsid w:val="50BB4662"/>
    <w:rsid w:val="59BE604B"/>
    <w:rsid w:val="62FD541A"/>
    <w:rsid w:val="74CB3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36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400" w:lineRule="exact"/>
      <w:outlineLvl w:val="2"/>
    </w:pPr>
    <w:rPr>
      <w:rFonts w:eastAsia="黑体" w:asciiTheme="minorAscii" w:hAnsiTheme="minorAscii"/>
      <w:sz w:val="26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2018-02-06T01:27:00Z</dcterms:created>
  <dc:creator>嘟噜</dc:creator>
  <cp:lastModifiedBy>fyc_zhengw</cp:lastModifiedBy>
  <cp:lastPrinted>2018-02-09T03:03:00Z</cp:lastPrinted>
  <dcterms:modified xsi:type="dcterms:W3CDTF">2023-02-22T06:40:28Z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