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附件3</w:t>
      </w:r>
    </w:p>
    <w:p>
      <w:pPr>
        <w:pStyle w:val="3"/>
        <w:adjustRightInd w:val="0"/>
        <w:snapToGrid w:val="0"/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0"/>
          <w:szCs w:val="40"/>
        </w:rPr>
        <w:t>王宽诚教育基金会20</w:t>
      </w:r>
      <w:r>
        <w:rPr>
          <w:rFonts w:hint="eastAsia" w:ascii="Times New Roman" w:hAnsi="Times New Roman" w:eastAsia="方正小标宋简体"/>
          <w:bCs/>
          <w:sz w:val="40"/>
          <w:szCs w:val="40"/>
        </w:rPr>
        <w:t>20</w:t>
      </w:r>
      <w:r>
        <w:rPr>
          <w:rFonts w:ascii="Times New Roman" w:hAnsi="Times New Roman" w:eastAsia="方正小标宋简体"/>
          <w:bCs/>
          <w:sz w:val="40"/>
          <w:szCs w:val="40"/>
        </w:rPr>
        <w:t>年度资助项目高校名单</w:t>
      </w:r>
    </w:p>
    <w:p>
      <w:pPr>
        <w:pStyle w:val="3"/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（排名不分先后）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315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北京大学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清华大学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中国农业大学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北京科技大学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北京交通大学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北京邮电大学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中国矿业大学（北京）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中国石油大学（北京）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华北电力大学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南开大学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大连理工大学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东北大学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东北师范大学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东北林业大学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上海交通大学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同济大学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华东师范大学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上海财经大学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东南大学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中国矿业大学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江南大学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南京农业大学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浙江大学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厦门大学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中国海洋大学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中国石油大学（华东）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华中科技大学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中国地质大学（武汉）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华中师范大学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华中农业大学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中南大学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中山大学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重庆大学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西南大学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电子科技大学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西安交通大学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陕西师范大学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西安电子科技大学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华南师范大学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北京航空航天大学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中国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科学技术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海南大学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西南政法大学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西北工业大学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西南财经大学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西安石油大学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北京师范大学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中央民族大学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哈尔滨工业大学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国防科技大学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云南大学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新疆大学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内蒙古大学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河北大学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山西大学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南昌大学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广西大学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西藏大学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青海大学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188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4F81BD" w:themeColor="accent1" w:sz="18" w:space="0"/>
      </w:tblBorders>
      <w:tblLayout w:type="fixed"/>
      <w:tblCellMar>
        <w:top w:w="58" w:type="dxa"/>
        <w:left w:w="115" w:type="dxa"/>
        <w:bottom w:w="58" w:type="dxa"/>
        <w:right w:w="115" w:type="dxa"/>
      </w:tblCellMar>
    </w:tblPr>
    <w:tblGrid>
      <w:gridCol w:w="818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4F81BD" w:themeColor="accent1" w:sz="18" w:space="0"/>
        </w:tblBorders>
        <w:tblCellMar>
          <w:top w:w="58" w:type="dxa"/>
          <w:left w:w="115" w:type="dxa"/>
          <w:bottom w:w="58" w:type="dxa"/>
          <w:right w:w="115" w:type="dxa"/>
        </w:tblCellMar>
      </w:tblPrEx>
      <w:tc>
        <w:tcPr>
          <w:tcW w:w="8188" w:type="dxa"/>
        </w:tcPr>
        <w:p>
          <w:pPr>
            <w:pStyle w:val="5"/>
            <w:rPr>
              <w:color w:val="000000" w:themeColor="text1"/>
              <w:sz w:val="28"/>
              <w:szCs w:val="28"/>
            </w:rPr>
          </w:pPr>
        </w:p>
      </w:tc>
    </w:tr>
  </w:tbl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4867"/>
    <w:rsid w:val="00061420"/>
    <w:rsid w:val="0017572B"/>
    <w:rsid w:val="00256999"/>
    <w:rsid w:val="002728FB"/>
    <w:rsid w:val="00345E89"/>
    <w:rsid w:val="00375A4C"/>
    <w:rsid w:val="003E4867"/>
    <w:rsid w:val="00453223"/>
    <w:rsid w:val="00461894"/>
    <w:rsid w:val="00477E5E"/>
    <w:rsid w:val="004E2963"/>
    <w:rsid w:val="005151B7"/>
    <w:rsid w:val="005F3B4C"/>
    <w:rsid w:val="00812F05"/>
    <w:rsid w:val="00902E07"/>
    <w:rsid w:val="009176AC"/>
    <w:rsid w:val="009B2305"/>
    <w:rsid w:val="00A00B76"/>
    <w:rsid w:val="00A43F7B"/>
    <w:rsid w:val="00A75640"/>
    <w:rsid w:val="00C13783"/>
    <w:rsid w:val="00C8005A"/>
    <w:rsid w:val="00CF5741"/>
    <w:rsid w:val="00DC65F6"/>
    <w:rsid w:val="00E36062"/>
    <w:rsid w:val="00F054D8"/>
    <w:rsid w:val="00FD0715"/>
    <w:rsid w:val="00FF12B4"/>
    <w:rsid w:val="07B01810"/>
    <w:rsid w:val="13275146"/>
    <w:rsid w:val="27713C0D"/>
    <w:rsid w:val="4E243E33"/>
    <w:rsid w:val="57B857F1"/>
    <w:rsid w:val="70E34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2">
    <w:name w:val="正文文本 Char"/>
    <w:basedOn w:val="8"/>
    <w:link w:val="2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8"/>
    <w:link w:val="13"/>
    <w:qFormat/>
    <w:uiPriority w:val="1"/>
    <w:rPr>
      <w:kern w:val="0"/>
      <w:sz w:val="22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FC2E42-A930-4611-93A4-371F3EE995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94</Words>
  <Characters>536</Characters>
  <Lines>4</Lines>
  <Paragraphs>1</Paragraphs>
  <TotalTime>0</TotalTime>
  <ScaleCrop>false</ScaleCrop>
  <LinksUpToDate>false</LinksUpToDate>
  <CharactersWithSpaces>629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2018-01-26T00:49:00Z</dcterms:created>
  <dc:creator>NTKO</dc:creator>
  <cp:lastModifiedBy>1</cp:lastModifiedBy>
  <cp:lastPrinted>2020-08-21T09:01:00Z</cp:lastPrinted>
  <dcterms:modified xsi:type="dcterms:W3CDTF">2020-08-25T02:32:58Z</dcterms:modified>
  <dc:title>附件3 王宽诚教育基金会2018年度资助项目高校名单（67所）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